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0A" w:rsidRPr="0027220A" w:rsidRDefault="0027220A" w:rsidP="0027220A">
      <w:pPr>
        <w:spacing w:line="440" w:lineRule="exact"/>
        <w:jc w:val="center"/>
        <w:rPr>
          <w:rFonts w:ascii="標楷體" w:eastAsia="標楷體" w:hAnsi="標楷體" w:cs="Times New Roman"/>
          <w:bCs/>
          <w:sz w:val="32"/>
          <w:szCs w:val="32"/>
        </w:rPr>
      </w:pPr>
      <w:r w:rsidRPr="0027220A">
        <w:rPr>
          <w:rFonts w:ascii="標楷體" w:eastAsia="標楷體" w:hAnsi="標楷體" w:cs="Times New Roman" w:hint="eastAsia"/>
          <w:bCs/>
          <w:sz w:val="32"/>
          <w:szCs w:val="32"/>
        </w:rPr>
        <w:t>華東臺商子女學校資訊暨語言教室使用暨管理辦法</w:t>
      </w:r>
    </w:p>
    <w:p w:rsidR="0027220A" w:rsidRPr="0027220A" w:rsidRDefault="0027220A" w:rsidP="0027220A">
      <w:pPr>
        <w:spacing w:line="440" w:lineRule="exact"/>
        <w:rPr>
          <w:rFonts w:ascii="標楷體" w:eastAsia="標楷體" w:hAnsi="標楷體" w:cs="Times New Roman"/>
          <w:bCs/>
        </w:rPr>
      </w:pP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proofErr w:type="gramStart"/>
      <w:r w:rsidRPr="0027220A">
        <w:rPr>
          <w:rFonts w:ascii="Calibri" w:eastAsia="標楷體" w:hAnsi="Calibri" w:cs="Times New Roman" w:hint="eastAsia"/>
          <w:sz w:val="28"/>
          <w:szCs w:val="28"/>
        </w:rPr>
        <w:t>本組資訊</w:t>
      </w:r>
      <w:proofErr w:type="gramEnd"/>
      <w:r w:rsidRPr="0027220A">
        <w:rPr>
          <w:rFonts w:ascii="Calibri" w:eastAsia="標楷體" w:hAnsi="Calibri" w:cs="Times New Roman" w:hint="eastAsia"/>
          <w:sz w:val="28"/>
          <w:szCs w:val="28"/>
        </w:rPr>
        <w:t>暨語言教室之設備，係提供全校教師學生進行電腦、語言教學與教育訓練之用，特訂資訊暨語言教室使用暨管理辦法（以下簡稱本辦法）。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語言教室開放時間：每日</w:t>
      </w:r>
      <w:r w:rsidRPr="0027220A">
        <w:rPr>
          <w:rFonts w:ascii="Calibri" w:eastAsia="標楷體" w:hAnsi="Calibri" w:cs="Times New Roman"/>
          <w:bCs/>
          <w:sz w:val="28"/>
          <w:szCs w:val="28"/>
        </w:rPr>
        <w:t>08:30~17:25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，並配合教務處排定課表與本館維護作業時間。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語言教室的借用，分為每學期固定課程與臨時借用：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固定課程：以一學期為限，教務處排定須使用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語言教室之課程，教師無須提出借用申請，屆時教師學生依時間到所安排之教室上課即可。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臨時借用：請填寫借用申請單，交給資訊室助理登記管理。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綜合活動課程：若該社團的上課地點固定在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語言教室，比照固定課程方式處理；若是臨時借用，依臨時借用程序辦理借用。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教室借用上發生衝突，借用優先原則依次為「固定課程」、「臨時借用」；其次再依提出申請時間先後處理。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學生進入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語言教室前，須請資訊室助理開門，不得私自進入。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學生進入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語言教室後，依規定坐在固定位子，並確實填寫電腦使用登記表，記錄電腦的使用狀況。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若進行語言練習需要</w:t>
      </w:r>
      <w:proofErr w:type="gramStart"/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使用耳麥</w:t>
      </w:r>
      <w:proofErr w:type="gramEnd"/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，請於上課前至資訊室借用。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進行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</w:t>
      </w: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語言教室後，須遵守下列行為：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color w:val="333333"/>
          <w:sz w:val="28"/>
          <w:szCs w:val="28"/>
          <w:shd w:val="clear" w:color="auto" w:fill="FFFFFF"/>
        </w:rPr>
        <w:t>嚴禁攜帶飲食、潮濕雨具進入電腦教室，並保持教室的整潔。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嚴禁打電動，電腦教室禁止看影片。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不得將電腦使用於色情、賭博、暴力、詐欺等違法行為。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color w:val="333333"/>
          <w:sz w:val="28"/>
          <w:szCs w:val="28"/>
          <w:shd w:val="clear" w:color="auto" w:fill="FFFFFF"/>
        </w:rPr>
        <w:t>不可故意將有病毒的軟體，帶入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資訊暨語言</w:t>
      </w:r>
      <w:r w:rsidRPr="0027220A">
        <w:rPr>
          <w:rFonts w:ascii="Calibri" w:eastAsia="標楷體" w:hAnsi="Calibri" w:cs="Times New Roman" w:hint="eastAsia"/>
          <w:color w:val="333333"/>
          <w:sz w:val="28"/>
          <w:szCs w:val="28"/>
          <w:shd w:val="clear" w:color="auto" w:fill="FFFFFF"/>
        </w:rPr>
        <w:t>教室使用。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不得刪改他人的檔案、資料與程式。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愛惜公物，發現故障能即時報修，損壞物品時會照價賠償。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color w:val="333333"/>
          <w:sz w:val="28"/>
          <w:szCs w:val="28"/>
          <w:shd w:val="clear" w:color="auto" w:fill="FFFFFF"/>
        </w:rPr>
        <w:t>使用電腦時請依正常程序操作，若有問題請向指導老師或管理人員詢問。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color w:val="333333"/>
          <w:sz w:val="28"/>
          <w:szCs w:val="28"/>
          <w:shd w:val="clear" w:color="auto" w:fill="FFFFFF"/>
        </w:rPr>
        <w:t>請勿任意直接關機，使用完畢後請依正常程序關機</w:t>
      </w:r>
      <w:r w:rsidRPr="0027220A">
        <w:rPr>
          <w:rFonts w:ascii="Calibri" w:eastAsia="標楷體" w:hAnsi="標楷體" w:cs="Times New Roman" w:hint="eastAsia"/>
          <w:sz w:val="28"/>
          <w:szCs w:val="28"/>
        </w:rPr>
        <w:t>，並把設備、椅子歸位放好。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不亂丟垃圾，保持安靜。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班級因固定課程使用</w:t>
      </w:r>
      <w:r w:rsidRPr="0027220A">
        <w:rPr>
          <w:rFonts w:ascii="Calibri" w:eastAsia="標楷體" w:hAnsi="Calibri" w:cs="Times New Roman" w:hint="eastAsia"/>
          <w:sz w:val="28"/>
          <w:szCs w:val="28"/>
        </w:rPr>
        <w:t>資訊暨語言教室須遵守下列規定：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lastRenderedPageBreak/>
        <w:t>請指派每位學生固定的座位，並將名單交給資訊室。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請任課老師確實督導學生遵守第七條規定，並列入學生期末成績評量項目之</w:t>
      </w:r>
      <w:proofErr w:type="gramStart"/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一</w:t>
      </w:r>
      <w:proofErr w:type="gramEnd"/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資訊室人員會不定時巡視學生是否有違反第七條相關規定。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Calibri" w:cs="Times New Roman" w:hint="eastAsia"/>
          <w:bCs/>
          <w:sz w:val="28"/>
          <w:szCs w:val="28"/>
        </w:rPr>
        <w:t>學生有違反上述規定者，會將名單交由任課老師處理。</w:t>
      </w:r>
    </w:p>
    <w:p w:rsidR="0027220A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若未遵守上述行為，將施行下列處罰：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sz w:val="28"/>
          <w:szCs w:val="28"/>
        </w:rPr>
        <w:t>隨時可被要求立即終止使用。</w:t>
      </w:r>
    </w:p>
    <w:p w:rsidR="0027220A" w:rsidRPr="0027220A" w:rsidRDefault="0027220A" w:rsidP="0027220A">
      <w:pPr>
        <w:numPr>
          <w:ilvl w:val="1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Times New Roman" w:hint="eastAsia"/>
          <w:bCs/>
          <w:sz w:val="28"/>
          <w:szCs w:val="28"/>
        </w:rPr>
        <w:t>經勸告不聽，</w:t>
      </w:r>
      <w:r w:rsidRPr="0027220A">
        <w:rPr>
          <w:rFonts w:ascii="Calibri" w:eastAsia="標楷體" w:hAnsi="標楷體" w:cs="Times New Roman" w:hint="eastAsia"/>
          <w:sz w:val="28"/>
          <w:szCs w:val="28"/>
        </w:rPr>
        <w:t>態度惡劣者，得禁止借用語言教室</w:t>
      </w:r>
      <w:proofErr w:type="gramStart"/>
      <w:r w:rsidRPr="0027220A">
        <w:rPr>
          <w:rFonts w:ascii="Calibri" w:eastAsia="標楷體" w:hAnsi="標楷體" w:cs="Times New Roman" w:hint="eastAsia"/>
          <w:sz w:val="28"/>
          <w:szCs w:val="28"/>
        </w:rPr>
        <w:t>與記警</w:t>
      </w:r>
      <w:proofErr w:type="gramEnd"/>
      <w:r w:rsidRPr="0027220A">
        <w:rPr>
          <w:rFonts w:ascii="Calibri" w:eastAsia="標楷體" w:hAnsi="標楷體" w:cs="Times New Roman" w:hint="eastAsia"/>
          <w:sz w:val="28"/>
          <w:szCs w:val="28"/>
        </w:rPr>
        <w:t>吿處分。</w:t>
      </w:r>
    </w:p>
    <w:p w:rsidR="00C30969" w:rsidRPr="0027220A" w:rsidRDefault="0027220A" w:rsidP="0027220A">
      <w:pPr>
        <w:numPr>
          <w:ilvl w:val="0"/>
          <w:numId w:val="1"/>
        </w:numPr>
        <w:spacing w:line="440" w:lineRule="exact"/>
        <w:rPr>
          <w:rFonts w:ascii="Calibri" w:eastAsia="標楷體" w:hAnsi="Calibri" w:cs="Times New Roman"/>
          <w:bCs/>
          <w:sz w:val="28"/>
          <w:szCs w:val="28"/>
        </w:rPr>
      </w:pPr>
      <w:r w:rsidRPr="0027220A">
        <w:rPr>
          <w:rFonts w:ascii="Calibri" w:eastAsia="標楷體" w:hAnsi="標楷體" w:cs="新細明體" w:hint="eastAsia"/>
          <w:sz w:val="28"/>
          <w:szCs w:val="28"/>
        </w:rPr>
        <w:t>本辦法陳　校長核准後實施，修正時亦同。</w:t>
      </w:r>
      <w:bookmarkStart w:id="0" w:name="_GoBack"/>
      <w:bookmarkEnd w:id="0"/>
    </w:p>
    <w:sectPr w:rsidR="00C30969" w:rsidRPr="0027220A" w:rsidSect="0027220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384DC0"/>
    <w:multiLevelType w:val="multilevel"/>
    <w:tmpl w:val="AC68AD22"/>
    <w:lvl w:ilvl="0">
      <w:start w:val="1"/>
      <w:numFmt w:val="taiwaneseCountingThousand"/>
      <w:lvlText w:val="第%1條"/>
      <w:lvlJc w:val="left"/>
      <w:pPr>
        <w:tabs>
          <w:tab w:val="num" w:pos="0"/>
        </w:tabs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0A"/>
    <w:rsid w:val="0027220A"/>
    <w:rsid w:val="00C3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B813E4-CB37-4462-8C3C-E489C275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2018-09-28T05:06:00Z</dcterms:created>
  <dcterms:modified xsi:type="dcterms:W3CDTF">2018-09-28T05:06:00Z</dcterms:modified>
</cp:coreProperties>
</file>